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A3" w:rsidRPr="00CD1B36" w:rsidRDefault="00650AC8">
      <w:pPr>
        <w:rPr>
          <w:rFonts w:ascii="Arial" w:hAnsi="Arial" w:cs="Arial"/>
          <w:b/>
          <w:sz w:val="28"/>
          <w:szCs w:val="28"/>
        </w:rPr>
      </w:pPr>
      <w:r w:rsidRPr="00CD1B36">
        <w:rPr>
          <w:rFonts w:ascii="Arial" w:hAnsi="Arial" w:cs="Arial"/>
          <w:b/>
          <w:sz w:val="28"/>
          <w:szCs w:val="28"/>
        </w:rPr>
        <w:t>Beratungsstellen Persönliches Budget</w:t>
      </w:r>
    </w:p>
    <w:p w:rsidR="00E76C52" w:rsidRPr="00CD1B36" w:rsidRDefault="00650AC8">
      <w:pPr>
        <w:rPr>
          <w:rFonts w:ascii="Arial" w:hAnsi="Arial" w:cs="Arial"/>
          <w:sz w:val="28"/>
          <w:szCs w:val="28"/>
        </w:rPr>
      </w:pPr>
      <w:r w:rsidRPr="00CD1B36">
        <w:rPr>
          <w:rFonts w:ascii="Arial" w:hAnsi="Arial" w:cs="Arial"/>
          <w:sz w:val="28"/>
          <w:szCs w:val="28"/>
        </w:rPr>
        <w:t xml:space="preserve">Kreis Lippe </w:t>
      </w:r>
      <w:r w:rsidR="00236E0F" w:rsidRPr="00CD1B36">
        <w:rPr>
          <w:rFonts w:ascii="Arial" w:hAnsi="Arial" w:cs="Arial"/>
          <w:sz w:val="28"/>
          <w:szCs w:val="28"/>
        </w:rPr>
        <w:t>2</w:t>
      </w:r>
      <w:r w:rsidRPr="00CD1B36">
        <w:rPr>
          <w:rFonts w:ascii="Arial" w:hAnsi="Arial" w:cs="Arial"/>
          <w:sz w:val="28"/>
          <w:szCs w:val="28"/>
        </w:rPr>
        <w:t xml:space="preserve"> Beratungsstellen</w:t>
      </w:r>
      <w:r w:rsidRPr="00CD1B36">
        <w:rPr>
          <w:rFonts w:ascii="Arial" w:hAnsi="Arial" w:cs="Arial"/>
          <w:sz w:val="28"/>
          <w:szCs w:val="28"/>
        </w:rPr>
        <w:br/>
        <w:t>Regionale Beratungsstelle für Menschen mit geistiger und mehrfacher Behinderung in Lippe</w:t>
      </w:r>
      <w:r w:rsidR="00CD635C" w:rsidRPr="00CD1B36">
        <w:rPr>
          <w:rFonts w:ascii="Arial" w:hAnsi="Arial" w:cs="Arial"/>
          <w:sz w:val="28"/>
          <w:szCs w:val="28"/>
        </w:rPr>
        <w:br/>
        <w:t>Rintelner Weg, 32657 Lemgo</w:t>
      </w:r>
      <w:r w:rsidR="00CD635C" w:rsidRPr="00CD1B36">
        <w:rPr>
          <w:rFonts w:ascii="Arial" w:hAnsi="Arial" w:cs="Arial"/>
          <w:sz w:val="28"/>
          <w:szCs w:val="28"/>
        </w:rPr>
        <w:br/>
        <w:t>Telefon: 05261215586</w:t>
      </w:r>
      <w:r w:rsidR="005010F6" w:rsidRPr="00CD1B36">
        <w:rPr>
          <w:rFonts w:ascii="Arial" w:hAnsi="Arial" w:cs="Arial"/>
          <w:sz w:val="28"/>
          <w:szCs w:val="28"/>
        </w:rPr>
        <w:br/>
        <w:t xml:space="preserve">Email: </w:t>
      </w:r>
      <w:hyperlink r:id="rId6" w:history="1">
        <w:r w:rsidR="008F0516" w:rsidRPr="00CD1B36">
          <w:rPr>
            <w:rStyle w:val="Hyperlink"/>
            <w:rFonts w:ascii="Arial" w:hAnsi="Arial" w:cs="Arial"/>
            <w:sz w:val="28"/>
            <w:szCs w:val="28"/>
          </w:rPr>
          <w:t>beratungsstelle@eben-ezer.de</w:t>
        </w:r>
      </w:hyperlink>
      <w:r w:rsidR="00236E0F" w:rsidRPr="00CD1B36">
        <w:rPr>
          <w:rFonts w:ascii="Arial" w:hAnsi="Arial" w:cs="Arial"/>
          <w:sz w:val="28"/>
          <w:szCs w:val="28"/>
        </w:rPr>
        <w:br/>
        <w:t>Beratungsstelle für Menschen mit Behinderung/</w:t>
      </w:r>
      <w:proofErr w:type="spellStart"/>
      <w:r w:rsidR="00236E0F" w:rsidRPr="00CD1B36">
        <w:rPr>
          <w:rFonts w:ascii="Arial" w:hAnsi="Arial" w:cs="Arial"/>
          <w:sz w:val="28"/>
          <w:szCs w:val="28"/>
        </w:rPr>
        <w:t>EuTB</w:t>
      </w:r>
      <w:proofErr w:type="spellEnd"/>
      <w:r w:rsidR="00236E0F" w:rsidRPr="00CD1B36">
        <w:rPr>
          <w:rFonts w:ascii="Arial" w:hAnsi="Arial" w:cs="Arial"/>
          <w:sz w:val="28"/>
          <w:szCs w:val="28"/>
        </w:rPr>
        <w:t xml:space="preserve"> Kreis Lippe</w:t>
      </w:r>
      <w:r w:rsidR="00236E0F" w:rsidRPr="00CD1B36">
        <w:rPr>
          <w:rFonts w:ascii="Arial" w:hAnsi="Arial" w:cs="Arial"/>
          <w:sz w:val="28"/>
          <w:szCs w:val="28"/>
        </w:rPr>
        <w:br/>
      </w:r>
      <w:r w:rsidR="005010F6" w:rsidRPr="00CD1B36">
        <w:rPr>
          <w:rFonts w:ascii="Arial" w:hAnsi="Arial" w:cs="Arial"/>
          <w:sz w:val="28"/>
          <w:szCs w:val="28"/>
        </w:rPr>
        <w:t>Wall 5, 32756 Detmold</w:t>
      </w:r>
      <w:r w:rsidR="005010F6" w:rsidRPr="00CD1B36">
        <w:rPr>
          <w:rFonts w:ascii="Arial" w:hAnsi="Arial" w:cs="Arial"/>
          <w:sz w:val="28"/>
          <w:szCs w:val="28"/>
        </w:rPr>
        <w:br/>
        <w:t>Telefon: 05231602495</w:t>
      </w:r>
      <w:r w:rsidR="005010F6" w:rsidRPr="00CD1B36">
        <w:rPr>
          <w:rFonts w:ascii="Arial" w:hAnsi="Arial" w:cs="Arial"/>
          <w:sz w:val="28"/>
          <w:szCs w:val="28"/>
        </w:rPr>
        <w:br/>
        <w:t xml:space="preserve">Email: </w:t>
      </w:r>
      <w:hyperlink r:id="rId7" w:history="1">
        <w:r w:rsidR="008F0516" w:rsidRPr="00CD1B36">
          <w:rPr>
            <w:rStyle w:val="Hyperlink"/>
            <w:rFonts w:ascii="Arial" w:hAnsi="Arial" w:cs="Arial"/>
            <w:sz w:val="28"/>
            <w:szCs w:val="28"/>
          </w:rPr>
          <w:t>beratung@beratungsstelle-lippe.de</w:t>
        </w:r>
      </w:hyperlink>
      <w:bookmarkStart w:id="0" w:name="_GoBack"/>
      <w:bookmarkEnd w:id="0"/>
      <w:r w:rsidR="008F0516" w:rsidRPr="00CD1B36">
        <w:rPr>
          <w:rFonts w:ascii="Arial" w:hAnsi="Arial" w:cs="Arial"/>
          <w:sz w:val="28"/>
          <w:szCs w:val="28"/>
        </w:rPr>
        <w:br/>
      </w:r>
      <w:r w:rsidR="005010F6" w:rsidRPr="00CD1B36">
        <w:rPr>
          <w:rFonts w:ascii="Arial" w:hAnsi="Arial" w:cs="Arial"/>
          <w:sz w:val="28"/>
          <w:szCs w:val="28"/>
        </w:rPr>
        <w:br/>
        <w:t>Kreis Gütersloh 2 Beratungsstellen</w:t>
      </w:r>
      <w:r w:rsidR="005010F6" w:rsidRPr="00CD1B36">
        <w:rPr>
          <w:rFonts w:ascii="Arial" w:hAnsi="Arial" w:cs="Arial"/>
          <w:sz w:val="28"/>
          <w:szCs w:val="28"/>
        </w:rPr>
        <w:br/>
        <w:t>wertkreis Gütersloh gGmbH</w:t>
      </w:r>
      <w:r w:rsidR="005010F6" w:rsidRPr="00CD1B36">
        <w:rPr>
          <w:rFonts w:ascii="Arial" w:hAnsi="Arial" w:cs="Arial"/>
          <w:sz w:val="28"/>
          <w:szCs w:val="28"/>
        </w:rPr>
        <w:br/>
        <w:t>Fritz-Blank-Straße 147, 33334 Gütersloh</w:t>
      </w:r>
      <w:r w:rsidR="005010F6" w:rsidRPr="00CD1B36">
        <w:rPr>
          <w:rFonts w:ascii="Arial" w:hAnsi="Arial" w:cs="Arial"/>
          <w:sz w:val="28"/>
          <w:szCs w:val="28"/>
        </w:rPr>
        <w:br/>
        <w:t>Telefon: 05241709444359</w:t>
      </w:r>
      <w:r w:rsidR="005010F6" w:rsidRPr="00CD1B36">
        <w:rPr>
          <w:rFonts w:ascii="Arial" w:hAnsi="Arial" w:cs="Arial"/>
          <w:sz w:val="28"/>
          <w:szCs w:val="28"/>
        </w:rPr>
        <w:br/>
        <w:t xml:space="preserve">Email: </w:t>
      </w:r>
      <w:hyperlink r:id="rId8" w:history="1">
        <w:r w:rsidR="005010F6" w:rsidRPr="00CD1B36">
          <w:rPr>
            <w:rStyle w:val="Hyperlink"/>
            <w:rFonts w:ascii="Arial" w:hAnsi="Arial" w:cs="Arial"/>
            <w:sz w:val="28"/>
            <w:szCs w:val="28"/>
          </w:rPr>
          <w:t>susanneesdar-steinbeck@gt-net.de</w:t>
        </w:r>
      </w:hyperlink>
      <w:r w:rsidR="005010F6" w:rsidRPr="00CD1B36">
        <w:rPr>
          <w:rFonts w:ascii="Arial" w:hAnsi="Arial" w:cs="Arial"/>
          <w:sz w:val="28"/>
          <w:szCs w:val="28"/>
        </w:rPr>
        <w:br/>
        <w:t>Ergänzende unabhängige Teilhabeberatung (EUTB) Gütersloh</w:t>
      </w:r>
      <w:r w:rsidR="005010F6" w:rsidRPr="00CD1B36">
        <w:rPr>
          <w:rFonts w:ascii="Arial" w:hAnsi="Arial" w:cs="Arial"/>
          <w:sz w:val="28"/>
          <w:szCs w:val="28"/>
        </w:rPr>
        <w:br/>
        <w:t xml:space="preserve">Strenger </w:t>
      </w:r>
      <w:proofErr w:type="spellStart"/>
      <w:r w:rsidR="005010F6" w:rsidRPr="00CD1B36">
        <w:rPr>
          <w:rFonts w:ascii="Arial" w:hAnsi="Arial" w:cs="Arial"/>
          <w:sz w:val="28"/>
          <w:szCs w:val="28"/>
        </w:rPr>
        <w:t>Strasse</w:t>
      </w:r>
      <w:proofErr w:type="spellEnd"/>
      <w:r w:rsidR="005010F6" w:rsidRPr="00CD1B36">
        <w:rPr>
          <w:rFonts w:ascii="Arial" w:hAnsi="Arial" w:cs="Arial"/>
          <w:sz w:val="28"/>
          <w:szCs w:val="28"/>
        </w:rPr>
        <w:t xml:space="preserve"> 4-6, 33330 Gütersloh</w:t>
      </w:r>
      <w:r w:rsidR="005010F6" w:rsidRPr="00CD1B36">
        <w:rPr>
          <w:rFonts w:ascii="Arial" w:hAnsi="Arial" w:cs="Arial"/>
          <w:sz w:val="28"/>
          <w:szCs w:val="28"/>
        </w:rPr>
        <w:br/>
        <w:t>Telefon: 052417089085</w:t>
      </w:r>
      <w:r w:rsidR="005010F6" w:rsidRPr="00CD1B36">
        <w:rPr>
          <w:rFonts w:ascii="Arial" w:hAnsi="Arial" w:cs="Arial"/>
          <w:sz w:val="28"/>
          <w:szCs w:val="28"/>
        </w:rPr>
        <w:br/>
        <w:t xml:space="preserve">Email: </w:t>
      </w:r>
      <w:hyperlink r:id="rId9" w:history="1">
        <w:r w:rsidR="00AC2169" w:rsidRPr="00CD1B36">
          <w:rPr>
            <w:rStyle w:val="Hyperlink"/>
            <w:rFonts w:ascii="Arial" w:hAnsi="Arial" w:cs="Arial"/>
            <w:sz w:val="28"/>
            <w:szCs w:val="28"/>
          </w:rPr>
          <w:t>d.melters@teilhabeberatung-gueterloh.de</w:t>
        </w:r>
      </w:hyperlink>
      <w:r w:rsidR="00AC2169" w:rsidRPr="00CD1B36">
        <w:rPr>
          <w:rFonts w:ascii="Arial" w:hAnsi="Arial" w:cs="Arial"/>
          <w:sz w:val="28"/>
          <w:szCs w:val="28"/>
        </w:rPr>
        <w:br/>
      </w:r>
      <w:r w:rsidR="00AC2169" w:rsidRPr="00CD1B36">
        <w:rPr>
          <w:rFonts w:ascii="Arial" w:hAnsi="Arial" w:cs="Arial"/>
          <w:sz w:val="28"/>
          <w:szCs w:val="28"/>
        </w:rPr>
        <w:br/>
        <w:t>Stadt Bielefeld</w:t>
      </w:r>
      <w:r w:rsidR="007F017E" w:rsidRPr="00CD1B36">
        <w:rPr>
          <w:rFonts w:ascii="Arial" w:hAnsi="Arial" w:cs="Arial"/>
          <w:sz w:val="28"/>
          <w:szCs w:val="28"/>
        </w:rPr>
        <w:t xml:space="preserve"> 2 Beratungsstellen</w:t>
      </w:r>
      <w:r w:rsidR="00AC2169" w:rsidRPr="00CD1B36">
        <w:rPr>
          <w:rFonts w:ascii="Arial" w:hAnsi="Arial" w:cs="Arial"/>
          <w:sz w:val="28"/>
          <w:szCs w:val="28"/>
        </w:rPr>
        <w:br/>
        <w:t>Stadtverwaltung Bielefeld</w:t>
      </w:r>
      <w:r w:rsidR="00AC2169" w:rsidRPr="00CD1B36">
        <w:rPr>
          <w:rFonts w:ascii="Arial" w:hAnsi="Arial" w:cs="Arial"/>
          <w:sz w:val="28"/>
          <w:szCs w:val="28"/>
        </w:rPr>
        <w:br/>
        <w:t>Niederwall 23, 33602 Bielefeld</w:t>
      </w:r>
      <w:r w:rsidR="00AC2169" w:rsidRPr="00CD1B36">
        <w:rPr>
          <w:rFonts w:ascii="Arial" w:hAnsi="Arial" w:cs="Arial"/>
          <w:sz w:val="28"/>
          <w:szCs w:val="28"/>
        </w:rPr>
        <w:br/>
        <w:t>Telefon: 0521512614</w:t>
      </w:r>
      <w:r w:rsidR="00AC2169" w:rsidRPr="00CD1B36">
        <w:rPr>
          <w:rFonts w:ascii="Arial" w:hAnsi="Arial" w:cs="Arial"/>
          <w:sz w:val="28"/>
          <w:szCs w:val="28"/>
        </w:rPr>
        <w:br/>
        <w:t xml:space="preserve">Email: </w:t>
      </w:r>
      <w:hyperlink r:id="rId10" w:history="1">
        <w:r w:rsidR="00AC2169" w:rsidRPr="00CD1B36">
          <w:rPr>
            <w:rStyle w:val="Hyperlink"/>
            <w:rFonts w:ascii="Arial" w:hAnsi="Arial" w:cs="Arial"/>
            <w:sz w:val="28"/>
            <w:szCs w:val="28"/>
          </w:rPr>
          <w:t>traude.steinbringrees@bielefeld.de</w:t>
        </w:r>
      </w:hyperlink>
      <w:r w:rsidR="00AC2169" w:rsidRPr="00CD1B36">
        <w:rPr>
          <w:rFonts w:ascii="Arial" w:hAnsi="Arial" w:cs="Arial"/>
          <w:sz w:val="28"/>
          <w:szCs w:val="28"/>
        </w:rPr>
        <w:br/>
        <w:t>Café3b Begegnung und Beratung für Menschen mit Behinderung/EUTB Bielefeld</w:t>
      </w:r>
      <w:r w:rsidR="00AC2169" w:rsidRPr="00CD1B36">
        <w:rPr>
          <w:rFonts w:ascii="Arial" w:hAnsi="Arial" w:cs="Arial"/>
          <w:sz w:val="28"/>
          <w:szCs w:val="28"/>
        </w:rPr>
        <w:br/>
      </w:r>
      <w:proofErr w:type="spellStart"/>
      <w:r w:rsidR="00AC2169" w:rsidRPr="00CD1B36">
        <w:rPr>
          <w:rFonts w:ascii="Arial" w:hAnsi="Arial" w:cs="Arial"/>
          <w:sz w:val="28"/>
          <w:szCs w:val="28"/>
        </w:rPr>
        <w:t>Feilenstrasse</w:t>
      </w:r>
      <w:proofErr w:type="spellEnd"/>
      <w:r w:rsidR="00AC2169" w:rsidRPr="00CD1B36">
        <w:rPr>
          <w:rFonts w:ascii="Arial" w:hAnsi="Arial" w:cs="Arial"/>
          <w:sz w:val="28"/>
          <w:szCs w:val="28"/>
        </w:rPr>
        <w:t xml:space="preserve"> 3, 33602 Bielefeld</w:t>
      </w:r>
      <w:r w:rsidR="00AC2169" w:rsidRPr="00CD1B36">
        <w:rPr>
          <w:rFonts w:ascii="Arial" w:hAnsi="Arial" w:cs="Arial"/>
          <w:sz w:val="28"/>
          <w:szCs w:val="28"/>
        </w:rPr>
        <w:br/>
        <w:t>Telefon: 052160202</w:t>
      </w:r>
      <w:r w:rsidR="00AC2169" w:rsidRPr="00CD1B36">
        <w:rPr>
          <w:rFonts w:ascii="Arial" w:hAnsi="Arial" w:cs="Arial"/>
          <w:sz w:val="28"/>
          <w:szCs w:val="28"/>
        </w:rPr>
        <w:br/>
        <w:t xml:space="preserve">Email: </w:t>
      </w:r>
      <w:hyperlink r:id="rId11" w:history="1">
        <w:r w:rsidR="00AC2169" w:rsidRPr="00CD1B36">
          <w:rPr>
            <w:rStyle w:val="Hyperlink"/>
            <w:rFonts w:ascii="Arial" w:hAnsi="Arial" w:cs="Arial"/>
            <w:sz w:val="28"/>
            <w:szCs w:val="28"/>
          </w:rPr>
          <w:t>cafe3b@t-online.de</w:t>
        </w:r>
      </w:hyperlink>
      <w:r w:rsidR="00AC2169" w:rsidRPr="00CD1B36">
        <w:rPr>
          <w:rFonts w:ascii="Arial" w:hAnsi="Arial" w:cs="Arial"/>
          <w:sz w:val="28"/>
          <w:szCs w:val="28"/>
        </w:rPr>
        <w:t xml:space="preserve"> oder </w:t>
      </w:r>
      <w:hyperlink r:id="rId12" w:history="1">
        <w:r w:rsidR="00AC2169" w:rsidRPr="00CD1B36">
          <w:rPr>
            <w:rStyle w:val="Hyperlink"/>
            <w:rFonts w:ascii="Arial" w:hAnsi="Arial" w:cs="Arial"/>
            <w:sz w:val="28"/>
            <w:szCs w:val="28"/>
          </w:rPr>
          <w:t>f.holzstiege-eutb@cafe3b.de</w:t>
        </w:r>
      </w:hyperlink>
      <w:r w:rsidR="00AC2169" w:rsidRPr="00CD1B36">
        <w:rPr>
          <w:rFonts w:ascii="Arial" w:hAnsi="Arial" w:cs="Arial"/>
          <w:sz w:val="28"/>
          <w:szCs w:val="28"/>
        </w:rPr>
        <w:br/>
      </w:r>
      <w:r w:rsidR="00AC2169" w:rsidRPr="00CD1B36">
        <w:rPr>
          <w:rFonts w:ascii="Arial" w:hAnsi="Arial" w:cs="Arial"/>
          <w:sz w:val="28"/>
          <w:szCs w:val="28"/>
        </w:rPr>
        <w:br/>
        <w:t>Kreis Herford</w:t>
      </w:r>
      <w:r w:rsidR="007F017E" w:rsidRPr="00CD1B36">
        <w:rPr>
          <w:rFonts w:ascii="Arial" w:hAnsi="Arial" w:cs="Arial"/>
          <w:sz w:val="28"/>
          <w:szCs w:val="28"/>
        </w:rPr>
        <w:t xml:space="preserve"> 3 Beratungsstellen</w:t>
      </w:r>
      <w:r w:rsidR="00AC2169" w:rsidRPr="00CD1B36">
        <w:rPr>
          <w:rFonts w:ascii="Arial" w:hAnsi="Arial" w:cs="Arial"/>
          <w:sz w:val="28"/>
          <w:szCs w:val="28"/>
        </w:rPr>
        <w:br/>
        <w:t>Lebenshilfe Kreisvereinigung Herford e.V.</w:t>
      </w:r>
      <w:r w:rsidR="00AC2169" w:rsidRPr="00CD1B36">
        <w:rPr>
          <w:rFonts w:ascii="Arial" w:hAnsi="Arial" w:cs="Arial"/>
          <w:sz w:val="28"/>
          <w:szCs w:val="28"/>
        </w:rPr>
        <w:br/>
      </w:r>
      <w:proofErr w:type="spellStart"/>
      <w:r w:rsidR="00AC2169" w:rsidRPr="00CD1B36">
        <w:rPr>
          <w:rFonts w:ascii="Arial" w:hAnsi="Arial" w:cs="Arial"/>
          <w:sz w:val="28"/>
          <w:szCs w:val="28"/>
        </w:rPr>
        <w:t>Tribenstrasse</w:t>
      </w:r>
      <w:proofErr w:type="spellEnd"/>
      <w:r w:rsidR="00AC2169" w:rsidRPr="00CD1B36">
        <w:rPr>
          <w:rFonts w:ascii="Arial" w:hAnsi="Arial" w:cs="Arial"/>
          <w:sz w:val="28"/>
          <w:szCs w:val="28"/>
        </w:rPr>
        <w:t xml:space="preserve"> 12, 32052 Herford</w:t>
      </w:r>
      <w:r w:rsidR="00AC2169" w:rsidRPr="00CD1B36">
        <w:rPr>
          <w:rFonts w:ascii="Arial" w:hAnsi="Arial" w:cs="Arial"/>
          <w:sz w:val="28"/>
          <w:szCs w:val="28"/>
        </w:rPr>
        <w:br/>
        <w:t>Telefon: 05221281735</w:t>
      </w:r>
      <w:r w:rsidR="00AC2169" w:rsidRPr="00CD1B36">
        <w:rPr>
          <w:rFonts w:ascii="Arial" w:hAnsi="Arial" w:cs="Arial"/>
          <w:sz w:val="28"/>
          <w:szCs w:val="28"/>
        </w:rPr>
        <w:br/>
        <w:t xml:space="preserve">Email: </w:t>
      </w:r>
      <w:hyperlink r:id="rId13" w:history="1">
        <w:r w:rsidR="00AC2169" w:rsidRPr="00CD1B36">
          <w:rPr>
            <w:rStyle w:val="Hyperlink"/>
            <w:rFonts w:ascii="Arial" w:hAnsi="Arial" w:cs="Arial"/>
            <w:sz w:val="28"/>
            <w:szCs w:val="28"/>
          </w:rPr>
          <w:t>beratungsstelle@lebenshilfe-herford.de</w:t>
        </w:r>
      </w:hyperlink>
      <w:r w:rsidR="00AC2169" w:rsidRPr="00CD1B36">
        <w:rPr>
          <w:rFonts w:ascii="Arial" w:hAnsi="Arial" w:cs="Arial"/>
          <w:sz w:val="28"/>
          <w:szCs w:val="28"/>
        </w:rPr>
        <w:br/>
        <w:t>Kreisverwaltung Herford</w:t>
      </w:r>
      <w:r w:rsidR="00AC2169" w:rsidRPr="00CD1B36">
        <w:rPr>
          <w:rFonts w:ascii="Arial" w:hAnsi="Arial" w:cs="Arial"/>
          <w:sz w:val="28"/>
          <w:szCs w:val="28"/>
        </w:rPr>
        <w:br/>
      </w:r>
      <w:proofErr w:type="spellStart"/>
      <w:r w:rsidR="00AC2169" w:rsidRPr="00CD1B36">
        <w:rPr>
          <w:rFonts w:ascii="Arial" w:hAnsi="Arial" w:cs="Arial"/>
          <w:sz w:val="28"/>
          <w:szCs w:val="28"/>
        </w:rPr>
        <w:t>Amtshausstrasse</w:t>
      </w:r>
      <w:proofErr w:type="spellEnd"/>
      <w:r w:rsidR="00AC2169" w:rsidRPr="00CD1B36">
        <w:rPr>
          <w:rFonts w:ascii="Arial" w:hAnsi="Arial" w:cs="Arial"/>
          <w:sz w:val="28"/>
          <w:szCs w:val="28"/>
        </w:rPr>
        <w:t xml:space="preserve"> 3, 32051 Herford</w:t>
      </w:r>
      <w:r w:rsidR="008F0516" w:rsidRPr="00CD1B36">
        <w:rPr>
          <w:rFonts w:ascii="Arial" w:hAnsi="Arial" w:cs="Arial"/>
          <w:sz w:val="28"/>
          <w:szCs w:val="28"/>
        </w:rPr>
        <w:t xml:space="preserve"> </w:t>
      </w:r>
      <w:r w:rsidR="00AC2169" w:rsidRPr="00CD1B36">
        <w:rPr>
          <w:rFonts w:ascii="Arial" w:hAnsi="Arial" w:cs="Arial"/>
          <w:sz w:val="28"/>
          <w:szCs w:val="28"/>
        </w:rPr>
        <w:t>Telefon: 05221131284</w:t>
      </w:r>
      <w:r w:rsidR="00AC2169" w:rsidRPr="00CD1B36">
        <w:rPr>
          <w:rFonts w:ascii="Arial" w:hAnsi="Arial" w:cs="Arial"/>
          <w:sz w:val="28"/>
          <w:szCs w:val="28"/>
        </w:rPr>
        <w:br/>
      </w:r>
      <w:r w:rsidR="00AC2169" w:rsidRPr="00CD1B36">
        <w:rPr>
          <w:rFonts w:ascii="Arial" w:hAnsi="Arial" w:cs="Arial"/>
          <w:sz w:val="28"/>
          <w:szCs w:val="28"/>
        </w:rPr>
        <w:lastRenderedPageBreak/>
        <w:t xml:space="preserve">Email: </w:t>
      </w:r>
      <w:hyperlink r:id="rId14" w:history="1">
        <w:r w:rsidR="00E76C52" w:rsidRPr="00CD1B36">
          <w:rPr>
            <w:rStyle w:val="Hyperlink"/>
            <w:rFonts w:ascii="Arial" w:hAnsi="Arial" w:cs="Arial"/>
            <w:sz w:val="28"/>
            <w:szCs w:val="28"/>
          </w:rPr>
          <w:t>c.homburg@kreis-herford.de</w:t>
        </w:r>
      </w:hyperlink>
      <w:r w:rsidR="00E76C52" w:rsidRPr="00CD1B36">
        <w:rPr>
          <w:rFonts w:ascii="Arial" w:hAnsi="Arial" w:cs="Arial"/>
          <w:sz w:val="28"/>
          <w:szCs w:val="28"/>
        </w:rPr>
        <w:br/>
        <w:t>Ergänzende unabhängige Teilhabeberatung (EUTB) Herford</w:t>
      </w:r>
      <w:r w:rsidR="00E76C52" w:rsidRPr="00CD1B36">
        <w:rPr>
          <w:rFonts w:ascii="Arial" w:hAnsi="Arial" w:cs="Arial"/>
          <w:sz w:val="28"/>
          <w:szCs w:val="28"/>
        </w:rPr>
        <w:br/>
        <w:t>Bäckerstrasse 33, 32051 Herford</w:t>
      </w:r>
      <w:r w:rsidR="00E76C52" w:rsidRPr="00CD1B36">
        <w:rPr>
          <w:rFonts w:ascii="Arial" w:hAnsi="Arial" w:cs="Arial"/>
          <w:sz w:val="28"/>
          <w:szCs w:val="28"/>
        </w:rPr>
        <w:br/>
        <w:t>Telefon: 052212769619</w:t>
      </w:r>
      <w:r w:rsidR="00E76C52" w:rsidRPr="00CD1B36">
        <w:rPr>
          <w:rFonts w:ascii="Arial" w:hAnsi="Arial" w:cs="Arial"/>
          <w:sz w:val="28"/>
          <w:szCs w:val="28"/>
        </w:rPr>
        <w:br/>
        <w:t xml:space="preserve">Email: </w:t>
      </w:r>
      <w:hyperlink r:id="rId15" w:history="1">
        <w:r w:rsidR="00E76C52" w:rsidRPr="00CD1B36">
          <w:rPr>
            <w:rStyle w:val="Hyperlink"/>
            <w:rFonts w:ascii="Arial" w:hAnsi="Arial" w:cs="Arial"/>
            <w:sz w:val="28"/>
            <w:szCs w:val="28"/>
          </w:rPr>
          <w:t>gruenert@eutb-herford.de</w:t>
        </w:r>
      </w:hyperlink>
      <w:r w:rsidR="007F017E" w:rsidRPr="00CD1B36">
        <w:rPr>
          <w:rStyle w:val="Hyperlink"/>
          <w:rFonts w:ascii="Arial" w:hAnsi="Arial" w:cs="Arial"/>
          <w:sz w:val="28"/>
          <w:szCs w:val="28"/>
        </w:rPr>
        <w:br/>
      </w:r>
      <w:r w:rsidR="007F017E" w:rsidRPr="00CD1B36">
        <w:rPr>
          <w:rStyle w:val="Hyperlink"/>
          <w:rFonts w:ascii="Arial" w:hAnsi="Arial" w:cs="Arial"/>
          <w:sz w:val="28"/>
          <w:szCs w:val="28"/>
        </w:rPr>
        <w:br/>
      </w:r>
      <w:r w:rsidR="007F017E" w:rsidRPr="00CD1B36">
        <w:rPr>
          <w:rFonts w:ascii="Arial" w:hAnsi="Arial" w:cs="Arial"/>
          <w:sz w:val="28"/>
          <w:szCs w:val="28"/>
        </w:rPr>
        <w:t>Kreis Minden-Lübbecke</w:t>
      </w:r>
      <w:r w:rsidR="007F017E" w:rsidRPr="00CD1B36">
        <w:rPr>
          <w:rFonts w:ascii="Arial" w:hAnsi="Arial" w:cs="Arial"/>
          <w:sz w:val="28"/>
          <w:szCs w:val="28"/>
        </w:rPr>
        <w:br/>
        <w:t>Ergänzende unabhängige Teilhabeberatung Minden-Lübbecke</w:t>
      </w:r>
      <w:r w:rsidR="007F017E" w:rsidRPr="00CD1B36">
        <w:rPr>
          <w:rFonts w:ascii="Arial" w:hAnsi="Arial" w:cs="Arial"/>
          <w:sz w:val="28"/>
          <w:szCs w:val="28"/>
        </w:rPr>
        <w:br/>
      </w:r>
      <w:proofErr w:type="spellStart"/>
      <w:r w:rsidR="007F017E" w:rsidRPr="00CD1B36">
        <w:rPr>
          <w:rFonts w:ascii="Arial" w:hAnsi="Arial" w:cs="Arial"/>
          <w:sz w:val="28"/>
          <w:szCs w:val="28"/>
        </w:rPr>
        <w:t>Petersilienstrasse</w:t>
      </w:r>
      <w:proofErr w:type="spellEnd"/>
      <w:r w:rsidR="007F017E" w:rsidRPr="00CD1B36">
        <w:rPr>
          <w:rFonts w:ascii="Arial" w:hAnsi="Arial" w:cs="Arial"/>
          <w:sz w:val="28"/>
          <w:szCs w:val="28"/>
        </w:rPr>
        <w:t xml:space="preserve"> 14, 32423 Minden</w:t>
      </w:r>
      <w:r w:rsidR="007F017E" w:rsidRPr="00CD1B36">
        <w:rPr>
          <w:rFonts w:ascii="Arial" w:hAnsi="Arial" w:cs="Arial"/>
          <w:sz w:val="28"/>
          <w:szCs w:val="28"/>
        </w:rPr>
        <w:br/>
        <w:t>Telefon: 05713980110</w:t>
      </w:r>
      <w:r w:rsidR="007F017E" w:rsidRPr="00CD1B36">
        <w:rPr>
          <w:rFonts w:ascii="Arial" w:hAnsi="Arial" w:cs="Arial"/>
          <w:sz w:val="28"/>
          <w:szCs w:val="28"/>
        </w:rPr>
        <w:br/>
        <w:t xml:space="preserve">Email: </w:t>
      </w:r>
      <w:hyperlink r:id="rId16" w:history="1">
        <w:r w:rsidR="007F017E" w:rsidRPr="00CD1B36">
          <w:rPr>
            <w:rStyle w:val="Hyperlink"/>
            <w:rFonts w:ascii="Arial" w:hAnsi="Arial" w:cs="Arial"/>
            <w:sz w:val="28"/>
            <w:szCs w:val="28"/>
          </w:rPr>
          <w:t>c.detering@eutb-mi-lk.de</w:t>
        </w:r>
      </w:hyperlink>
      <w:r w:rsidR="007F017E" w:rsidRPr="00CD1B36">
        <w:rPr>
          <w:rFonts w:ascii="Arial" w:hAnsi="Arial" w:cs="Arial"/>
          <w:sz w:val="28"/>
          <w:szCs w:val="28"/>
        </w:rPr>
        <w:br/>
      </w:r>
      <w:r w:rsidR="007F017E" w:rsidRPr="00CD1B36">
        <w:rPr>
          <w:rFonts w:ascii="Arial" w:hAnsi="Arial" w:cs="Arial"/>
          <w:sz w:val="28"/>
          <w:szCs w:val="28"/>
        </w:rPr>
        <w:br/>
        <w:t>Kreis Paderborn</w:t>
      </w:r>
      <w:r w:rsidR="007F017E" w:rsidRPr="00CD1B36">
        <w:rPr>
          <w:rFonts w:ascii="Arial" w:hAnsi="Arial" w:cs="Arial"/>
          <w:sz w:val="28"/>
          <w:szCs w:val="28"/>
        </w:rPr>
        <w:br/>
        <w:t>Ergänzende unabhängige Teilhabeberatung Paderborn</w:t>
      </w:r>
      <w:r w:rsidR="007F017E" w:rsidRPr="00CD1B36">
        <w:rPr>
          <w:rFonts w:ascii="Arial" w:hAnsi="Arial" w:cs="Arial"/>
          <w:sz w:val="28"/>
          <w:szCs w:val="28"/>
        </w:rPr>
        <w:br/>
      </w:r>
      <w:proofErr w:type="spellStart"/>
      <w:r w:rsidR="007F017E" w:rsidRPr="00CD1B36">
        <w:rPr>
          <w:rFonts w:ascii="Arial" w:hAnsi="Arial" w:cs="Arial"/>
          <w:sz w:val="28"/>
          <w:szCs w:val="28"/>
        </w:rPr>
        <w:t>Bleichstrasse</w:t>
      </w:r>
      <w:proofErr w:type="spellEnd"/>
      <w:r w:rsidR="007F017E" w:rsidRPr="00CD1B36">
        <w:rPr>
          <w:rFonts w:ascii="Arial" w:hAnsi="Arial" w:cs="Arial"/>
          <w:sz w:val="28"/>
          <w:szCs w:val="28"/>
        </w:rPr>
        <w:t xml:space="preserve"> 39a, 33102 Paderborn</w:t>
      </w:r>
      <w:r w:rsidR="007F017E" w:rsidRPr="00CD1B36">
        <w:rPr>
          <w:rFonts w:ascii="Arial" w:hAnsi="Arial" w:cs="Arial"/>
          <w:sz w:val="28"/>
          <w:szCs w:val="28"/>
        </w:rPr>
        <w:br/>
        <w:t>Telefon: 052518729611</w:t>
      </w:r>
      <w:r w:rsidR="007F017E" w:rsidRPr="00CD1B36">
        <w:rPr>
          <w:rFonts w:ascii="Arial" w:hAnsi="Arial" w:cs="Arial"/>
          <w:sz w:val="28"/>
          <w:szCs w:val="28"/>
        </w:rPr>
        <w:br/>
        <w:t xml:space="preserve">Email: </w:t>
      </w:r>
      <w:hyperlink r:id="rId17" w:history="1">
        <w:r w:rsidR="008F0516" w:rsidRPr="00CD1B36">
          <w:rPr>
            <w:rStyle w:val="Hyperlink"/>
            <w:rFonts w:ascii="Arial" w:hAnsi="Arial" w:cs="Arial"/>
            <w:sz w:val="28"/>
            <w:szCs w:val="28"/>
          </w:rPr>
          <w:t>mader@paritaet-nrw.org</w:t>
        </w:r>
      </w:hyperlink>
      <w:r w:rsidR="00E76C52" w:rsidRPr="00CD1B36">
        <w:rPr>
          <w:rFonts w:ascii="Arial" w:hAnsi="Arial" w:cs="Arial"/>
          <w:sz w:val="28"/>
          <w:szCs w:val="28"/>
        </w:rPr>
        <w:br/>
      </w:r>
    </w:p>
    <w:p w:rsidR="00CD1B36" w:rsidRPr="00CD1B36" w:rsidRDefault="00CD1B36">
      <w:pPr>
        <w:rPr>
          <w:rFonts w:ascii="Arial" w:hAnsi="Arial" w:cs="Arial"/>
          <w:sz w:val="28"/>
          <w:szCs w:val="28"/>
        </w:rPr>
      </w:pPr>
    </w:p>
    <w:sectPr w:rsidR="00CD1B36" w:rsidRPr="00CD1B3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A77" w:rsidRDefault="00775A77" w:rsidP="006456BF">
      <w:pPr>
        <w:spacing w:after="0" w:line="240" w:lineRule="auto"/>
      </w:pPr>
      <w:r>
        <w:separator/>
      </w:r>
    </w:p>
  </w:endnote>
  <w:endnote w:type="continuationSeparator" w:id="0">
    <w:p w:rsidR="00775A77" w:rsidRDefault="00775A77" w:rsidP="0064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BF" w:rsidRDefault="006456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BF" w:rsidRDefault="006456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BF" w:rsidRDefault="00645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A77" w:rsidRDefault="00775A77" w:rsidP="006456BF">
      <w:pPr>
        <w:spacing w:after="0" w:line="240" w:lineRule="auto"/>
      </w:pPr>
      <w:r>
        <w:separator/>
      </w:r>
    </w:p>
  </w:footnote>
  <w:footnote w:type="continuationSeparator" w:id="0">
    <w:p w:rsidR="00775A77" w:rsidRDefault="00775A77" w:rsidP="0064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BF" w:rsidRDefault="006456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BF" w:rsidRDefault="006456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BF" w:rsidRDefault="006456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C8"/>
    <w:rsid w:val="000C3D59"/>
    <w:rsid w:val="00164E11"/>
    <w:rsid w:val="00236E0F"/>
    <w:rsid w:val="003E6021"/>
    <w:rsid w:val="005010F6"/>
    <w:rsid w:val="0063212E"/>
    <w:rsid w:val="006456BF"/>
    <w:rsid w:val="00650AC8"/>
    <w:rsid w:val="006D162D"/>
    <w:rsid w:val="007225C3"/>
    <w:rsid w:val="00775A77"/>
    <w:rsid w:val="007F017E"/>
    <w:rsid w:val="008F0516"/>
    <w:rsid w:val="009134A8"/>
    <w:rsid w:val="00AC2169"/>
    <w:rsid w:val="00B0490D"/>
    <w:rsid w:val="00B37FA3"/>
    <w:rsid w:val="00CD1B36"/>
    <w:rsid w:val="00CD635C"/>
    <w:rsid w:val="00E76C52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5EDA-DC0F-47B8-962D-9F6DC0CE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04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10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0F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4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B0490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0490D"/>
  </w:style>
  <w:style w:type="paragraph" w:styleId="Kopfzeile">
    <w:name w:val="header"/>
    <w:basedOn w:val="Standard"/>
    <w:link w:val="KopfzeileZchn"/>
    <w:uiPriority w:val="99"/>
    <w:unhideWhenUsed/>
    <w:rsid w:val="0064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6BF"/>
  </w:style>
  <w:style w:type="paragraph" w:styleId="Fuzeile">
    <w:name w:val="footer"/>
    <w:basedOn w:val="Standard"/>
    <w:link w:val="FuzeileZchn"/>
    <w:uiPriority w:val="99"/>
    <w:unhideWhenUsed/>
    <w:rsid w:val="0064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esdar-steinbeck@gt-net.de" TargetMode="External"/><Relationship Id="rId13" Type="http://schemas.openxmlformats.org/officeDocument/2006/relationships/hyperlink" Target="mailto:beratungsstelle@lebenshilfe-herford.d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beratung@beratungsstelle-lippe.de" TargetMode="External"/><Relationship Id="rId12" Type="http://schemas.openxmlformats.org/officeDocument/2006/relationships/hyperlink" Target="mailto:f.holzstiege-eutb@cafe3b.de" TargetMode="External"/><Relationship Id="rId17" Type="http://schemas.openxmlformats.org/officeDocument/2006/relationships/hyperlink" Target="mailto:mader@paritaet-nrw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.detering@eutb-mi-lk.d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beratungsstelle@eben-ezer.de" TargetMode="External"/><Relationship Id="rId11" Type="http://schemas.openxmlformats.org/officeDocument/2006/relationships/hyperlink" Target="mailto:cafe3b@t-online.d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gruenert@eutb-herford.de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raude.steinbringrees@bielefeld.de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d.melters@teilhabeberatung-gueterloh.de" TargetMode="External"/><Relationship Id="rId14" Type="http://schemas.openxmlformats.org/officeDocument/2006/relationships/hyperlink" Target="mailto:c.homburg@kreis-herford.d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Benz</dc:creator>
  <cp:keywords/>
  <dc:description/>
  <cp:lastModifiedBy>Bettina Benz</cp:lastModifiedBy>
  <cp:revision>3</cp:revision>
  <dcterms:created xsi:type="dcterms:W3CDTF">2019-01-17T12:07:00Z</dcterms:created>
  <dcterms:modified xsi:type="dcterms:W3CDTF">2019-01-17T12:17:00Z</dcterms:modified>
</cp:coreProperties>
</file>